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661F" w14:textId="77777777" w:rsidR="002363DA" w:rsidRPr="005D50C8" w:rsidRDefault="002363DA" w:rsidP="002363DA">
      <w:pPr>
        <w:pStyle w:val="NoSpacing"/>
        <w:rPr>
          <w:rFonts w:ascii="Impact" w:hAnsi="Impact"/>
          <w:sz w:val="40"/>
          <w:szCs w:val="40"/>
        </w:rPr>
      </w:pPr>
      <w:r w:rsidRPr="005D50C8">
        <w:rPr>
          <w:rFonts w:ascii="Impact" w:hAnsi="Impact"/>
          <w:sz w:val="40"/>
          <w:szCs w:val="40"/>
        </w:rPr>
        <w:t xml:space="preserve">We </w:t>
      </w:r>
      <w:r>
        <w:rPr>
          <w:rFonts w:ascii="Impact" w:hAnsi="Impact"/>
          <w:sz w:val="40"/>
          <w:szCs w:val="40"/>
        </w:rPr>
        <w:t>A</w:t>
      </w:r>
      <w:r w:rsidRPr="005D50C8">
        <w:rPr>
          <w:rFonts w:ascii="Impact" w:hAnsi="Impact"/>
          <w:sz w:val="40"/>
          <w:szCs w:val="40"/>
        </w:rPr>
        <w:t>re Infinite of One</w:t>
      </w:r>
    </w:p>
    <w:p w14:paraId="61658349" w14:textId="77777777" w:rsidR="002363DA" w:rsidRDefault="002363DA" w:rsidP="002363DA">
      <w:pPr>
        <w:pStyle w:val="NoSpacing"/>
      </w:pPr>
    </w:p>
    <w:p w14:paraId="322E6F61" w14:textId="77777777" w:rsidR="002363DA" w:rsidRDefault="002363DA" w:rsidP="002363DA"/>
    <w:p w14:paraId="06F3B9B0" w14:textId="5CB6836A" w:rsidR="002363DA" w:rsidRPr="006360F8" w:rsidRDefault="004F6687" w:rsidP="002363DA">
      <w:pPr>
        <w:rPr>
          <w:sz w:val="24"/>
          <w:szCs w:val="24"/>
        </w:rPr>
      </w:pPr>
      <w:r w:rsidRPr="006360F8">
        <w:rPr>
          <w:b/>
          <w:bCs/>
          <w:sz w:val="24"/>
          <w:szCs w:val="24"/>
        </w:rPr>
        <w:t>The Five Fundamental Laws of Existence</w:t>
      </w:r>
      <w:r w:rsidR="002363DA" w:rsidRPr="006360F8">
        <w:rPr>
          <w:sz w:val="24"/>
          <w:szCs w:val="24"/>
        </w:rPr>
        <w:t xml:space="preserve">: </w:t>
      </w:r>
    </w:p>
    <w:p w14:paraId="01B25546" w14:textId="77777777" w:rsidR="004F6687" w:rsidRPr="004F6687" w:rsidRDefault="004F6687" w:rsidP="002363DA">
      <w:pPr>
        <w:rPr>
          <w:sz w:val="4"/>
          <w:szCs w:val="4"/>
        </w:rPr>
      </w:pPr>
    </w:p>
    <w:p w14:paraId="11567156" w14:textId="54A6865C" w:rsidR="002363DA" w:rsidRDefault="002363DA" w:rsidP="002363DA">
      <w:r w:rsidRPr="005D50C8">
        <w:t>(1) Outside of theory</w:t>
      </w:r>
      <w:r w:rsidR="00E27DA7">
        <w:t xml:space="preserve"> and its conceptions</w:t>
      </w:r>
      <w:r w:rsidRPr="005D50C8">
        <w:t>, there is no such thing as nothing, as the complete absence of all things, such as the nonexistence of all energy, matter and spacetime; considering the interrelated laws of physics and philosophical logic, this is an impossibility that contradicts the nature of existence</w:t>
      </w:r>
      <w:r>
        <w:t>.</w:t>
      </w:r>
      <w:r w:rsidRPr="005D50C8">
        <w:t xml:space="preserve"> </w:t>
      </w:r>
    </w:p>
    <w:p w14:paraId="7BCA499C" w14:textId="2CDACFCF" w:rsidR="002363DA" w:rsidRDefault="002363DA" w:rsidP="002363DA">
      <w:r w:rsidRPr="005D50C8">
        <w:t>(2) Nothing that ‘is’ can be derived from ‘nothing;’ that is, everything that exists outside of the mind in material or its purer, essential energetic form within the dimensions of spacetime must come from something else that materially or energetically exists</w:t>
      </w:r>
      <w:r>
        <w:t xml:space="preserve"> or existed;</w:t>
      </w:r>
      <w:r w:rsidRPr="005D50C8">
        <w:t xml:space="preserve"> from another ‘real’ thing, as opposed to being derived from a nonexistent thing, or a non-thing, because no thing that is may be derived from a thing that isn’t</w:t>
      </w:r>
      <w:r>
        <w:t>. For</w:t>
      </w:r>
      <w:r w:rsidRPr="005D50C8">
        <w:t xml:space="preserve"> anything from or times nothing, or zero, is nothing and, therefore, nothing cannot constitute a beginning or end of anything</w:t>
      </w:r>
      <w:r w:rsidR="00840060">
        <w:t>. For the same reason</w:t>
      </w:r>
      <w:r w:rsidRPr="005D50C8">
        <w:t xml:space="preserve"> there can be no beginning or end of anything, only a change in the structure and distribution of the thing</w:t>
      </w:r>
      <w:r>
        <w:t>.</w:t>
      </w:r>
    </w:p>
    <w:p w14:paraId="5CA00817" w14:textId="4C57DBD4" w:rsidR="002363DA" w:rsidRPr="002363DA" w:rsidRDefault="002363DA" w:rsidP="002363DA">
      <w:pPr>
        <w:rPr>
          <w:sz w:val="24"/>
          <w:szCs w:val="24"/>
        </w:rPr>
      </w:pPr>
      <w:r w:rsidRPr="005D50C8">
        <w:t xml:space="preserve">(3) </w:t>
      </w:r>
      <w:r w:rsidRPr="002363DA">
        <w:t xml:space="preserve">Per the last point, nothing that materially or energetically exists may be created or destroyed, only broken down into a more fundamental, or ‘basic,’ set of constituents, then redistributed, rearranged or otherwise combined with other compatible constituents to form one-plus ‘new’ thing(s); ‘new’ thing(s) which, by the same </w:t>
      </w:r>
      <w:r w:rsidR="00282B15">
        <w:t>reasoning and logic</w:t>
      </w:r>
      <w:r w:rsidRPr="002363DA">
        <w:t xml:space="preserve">, can never truly be </w:t>
      </w:r>
      <w:r w:rsidRPr="00282B15">
        <w:rPr>
          <w:i/>
          <w:iCs/>
        </w:rPr>
        <w:t>new</w:t>
      </w:r>
      <w:r w:rsidRPr="002363DA">
        <w:t xml:space="preserve">, only amalgamations and </w:t>
      </w:r>
      <w:r w:rsidR="00282B15">
        <w:t xml:space="preserve">other </w:t>
      </w:r>
      <w:r w:rsidRPr="002363DA">
        <w:t>derivations of what existed prior to the formation of the ‘new’ thing(s).</w:t>
      </w:r>
    </w:p>
    <w:p w14:paraId="3682298C" w14:textId="7AAD6C37" w:rsidR="002363DA" w:rsidRDefault="002363DA" w:rsidP="002363DA">
      <w:r w:rsidRPr="005D50C8">
        <w:t>(4) All matter is composed of energy and, therefore, everything that exists is ultimately made up of energy, not of matter, for matter requires great energy to create and maintain mass and material form (as evidenced by, in one clear, dramatic example, the energy released upon splitting an atom), but energy does not require matter and may exist without a measurable mass, as with photons</w:t>
      </w:r>
      <w:r>
        <w:t>.</w:t>
      </w:r>
      <w:r w:rsidRPr="005D50C8">
        <w:t xml:space="preserve"> </w:t>
      </w:r>
    </w:p>
    <w:p w14:paraId="3A80B462" w14:textId="4FAAF760" w:rsidR="002363DA" w:rsidRDefault="002363DA" w:rsidP="002363DA">
      <w:r w:rsidRPr="005D50C8">
        <w:t>(5) Everything is connected by cause and effect</w:t>
      </w:r>
      <w:r>
        <w:t xml:space="preserve"> (causality)</w:t>
      </w:r>
      <w:r w:rsidR="00E16B81">
        <w:t>. E</w:t>
      </w:r>
      <w:r w:rsidRPr="005D50C8">
        <w:t>verything that exists and occurs does so because it was caused to exist or occur along the subsequent spacetime continuum as an effect of all preceding, interconnected contributing causes</w:t>
      </w:r>
      <w:r w:rsidR="00E16B81">
        <w:t>, which are typically beyond count</w:t>
      </w:r>
      <w:r w:rsidRPr="005D50C8">
        <w:t xml:space="preserve">. There truly </w:t>
      </w:r>
      <w:r w:rsidRPr="005D50C8">
        <w:rPr>
          <w:i/>
        </w:rPr>
        <w:t xml:space="preserve">is </w:t>
      </w:r>
      <w:r w:rsidRPr="005D50C8">
        <w:t>a reason for everything that exists and happens: the forever accumulating, interconnected effects of causes within spacetime.</w:t>
      </w:r>
      <w:r>
        <w:t xml:space="preserve"> Many of these causes and effects, and their formative forces of interrelation, remain unnoticed and unmeasured, creating the illusion of ‘randomness,’ or ‘chaos.’ The revelation, measurement and understanding of the interrelated causality of these forms and forces points to the advent and progression of the discipline generally known as ‘science;’ the discipline of measuring the relative distinction and interrelation of composing forms and forces of the irreducible One Thing.</w:t>
      </w:r>
    </w:p>
    <w:p w14:paraId="7694D9E2" w14:textId="77777777" w:rsidR="002363DA" w:rsidRPr="005D50C8" w:rsidRDefault="002363DA" w:rsidP="002363DA"/>
    <w:p w14:paraId="3003B3C6" w14:textId="77777777" w:rsidR="00E16B81" w:rsidRDefault="00E16B81" w:rsidP="002363DA">
      <w:pPr>
        <w:rPr>
          <w:b/>
          <w:bCs/>
          <w:sz w:val="24"/>
          <w:szCs w:val="24"/>
        </w:rPr>
      </w:pPr>
    </w:p>
    <w:p w14:paraId="43F3588A" w14:textId="77777777" w:rsidR="00E16B81" w:rsidRDefault="00E16B81" w:rsidP="002363DA">
      <w:pPr>
        <w:rPr>
          <w:b/>
          <w:bCs/>
          <w:sz w:val="24"/>
          <w:szCs w:val="24"/>
        </w:rPr>
      </w:pPr>
    </w:p>
    <w:p w14:paraId="1CB40B23" w14:textId="77777777" w:rsidR="00E16B81" w:rsidRDefault="00E16B81" w:rsidP="002363DA">
      <w:pPr>
        <w:rPr>
          <w:b/>
          <w:bCs/>
          <w:sz w:val="24"/>
          <w:szCs w:val="24"/>
        </w:rPr>
      </w:pPr>
    </w:p>
    <w:p w14:paraId="6D7FE8D7" w14:textId="28238173" w:rsidR="00955492" w:rsidRPr="00955492" w:rsidRDefault="00955492" w:rsidP="002363DA">
      <w:pPr>
        <w:rPr>
          <w:b/>
          <w:bCs/>
          <w:sz w:val="24"/>
          <w:szCs w:val="24"/>
        </w:rPr>
      </w:pPr>
      <w:r w:rsidRPr="00955492">
        <w:rPr>
          <w:b/>
          <w:bCs/>
          <w:sz w:val="24"/>
          <w:szCs w:val="24"/>
        </w:rPr>
        <w:lastRenderedPageBreak/>
        <w:t xml:space="preserve">What Does This </w:t>
      </w:r>
      <w:r w:rsidR="00BA37B9">
        <w:rPr>
          <w:b/>
          <w:bCs/>
          <w:sz w:val="24"/>
          <w:szCs w:val="24"/>
        </w:rPr>
        <w:t xml:space="preserve">All </w:t>
      </w:r>
      <w:r w:rsidRPr="00955492">
        <w:rPr>
          <w:b/>
          <w:bCs/>
          <w:sz w:val="24"/>
          <w:szCs w:val="24"/>
        </w:rPr>
        <w:t>Mean?</w:t>
      </w:r>
    </w:p>
    <w:p w14:paraId="2CC0F925" w14:textId="77777777" w:rsidR="00955492" w:rsidRPr="00955492" w:rsidRDefault="00955492" w:rsidP="002363DA">
      <w:pPr>
        <w:rPr>
          <w:sz w:val="4"/>
          <w:szCs w:val="4"/>
        </w:rPr>
      </w:pPr>
    </w:p>
    <w:p w14:paraId="52947235" w14:textId="3517CF7E" w:rsidR="002363DA" w:rsidRPr="005D50C8" w:rsidRDefault="002363DA" w:rsidP="002363DA">
      <w:r w:rsidRPr="005D50C8">
        <w:t xml:space="preserve">From these five fundamental laws we see that everything that exists has always existed and always will exist, for it cannot have come from a non-thing and cannot be created or destroyed. There has always been everything, and there can never be anything less that everything. Every uniquely manifested form of energy or condensing of energy into matter that exists, ever has existed and ever will exist, including every uniquely, finitely existing form of body and mind, must exist as a unique arrangement of and interaction between constituents ultimately composed of the original source; the first cause: the premiere, irreducible energetic basis of all things, including </w:t>
      </w:r>
      <w:r>
        <w:t>every form of existence</w:t>
      </w:r>
      <w:r w:rsidRPr="005D50C8">
        <w:t>.</w:t>
      </w:r>
    </w:p>
    <w:p w14:paraId="065D758A" w14:textId="572C2A9B" w:rsidR="002363DA" w:rsidRPr="005D50C8" w:rsidRDefault="002363DA" w:rsidP="002363DA">
      <w:r w:rsidRPr="005D50C8">
        <w:t>Furthermore, and in consideration of the aforementioned laws, tracing this energetic basis of existence reductively back along the spacetime continuum dictates that this first cause must have been a source of incomprehensively powerful energy of the purest possible form (a form which cannot be further reduced to one or more forms which are more basic, or fundamental) which caused the chain of causality leading to every individualized manifestation of itself</w:t>
      </w:r>
      <w:r>
        <w:t>. A</w:t>
      </w:r>
      <w:r w:rsidRPr="005D50C8">
        <w:t>ll things exist as relative concentrations and arrangements of the first thing, including the dimensions of spacetime dictating that relativity.</w:t>
      </w:r>
    </w:p>
    <w:p w14:paraId="3377F756" w14:textId="21C4CA68" w:rsidR="002363DA" w:rsidRPr="005D50C8" w:rsidRDefault="002363DA" w:rsidP="002363DA">
      <w:r w:rsidRPr="005D50C8">
        <w:t xml:space="preserve">Therefore, everything and everyone that exists, or that has existed or will exist, must be composed entirely of the original, eternal source of the purest, irreducible energy, differentiated only by the concentration and arrangement of that energy and the point in spacetime in which that energy is concentrated in its current composition and relationship with other compositions, all existing within the all-inclusive source itself. </w:t>
      </w:r>
      <w:r>
        <w:t>Paraphrasing Einstein</w:t>
      </w:r>
      <w:r w:rsidRPr="005D50C8">
        <w:t xml:space="preserve">, the purpose of spacetime is so </w:t>
      </w:r>
      <w:r>
        <w:t xml:space="preserve">that </w:t>
      </w:r>
      <w:r w:rsidRPr="005D50C8">
        <w:t>everything doesn’t occur simultaneously, in the same time and space</w:t>
      </w:r>
      <w:r w:rsidR="006B24A6">
        <w:t xml:space="preserve">; one of </w:t>
      </w:r>
      <w:r w:rsidR="006B24A6" w:rsidRPr="006B24A6">
        <w:rPr>
          <w:i/>
          <w:iCs/>
        </w:rPr>
        <w:t>many</w:t>
      </w:r>
      <w:r w:rsidR="006B24A6">
        <w:t xml:space="preserve"> spiritual insights made through science.</w:t>
      </w:r>
      <w:r w:rsidRPr="005D50C8">
        <w:t xml:space="preserve"> </w:t>
      </w:r>
    </w:p>
    <w:p w14:paraId="09B2E76A" w14:textId="4EFD5F91" w:rsidR="002363DA" w:rsidRPr="005D50C8" w:rsidRDefault="002363DA" w:rsidP="002363DA">
      <w:r w:rsidRPr="005D50C8">
        <w:t xml:space="preserve">Thus, the existential purpose of spacetime is to potentiate infinite possible forms of the existence of the same source limitlessly rearranged such that the original source of energy may be infinitely divided into </w:t>
      </w:r>
      <w:r>
        <w:t>relatively unique existences</w:t>
      </w:r>
      <w:r w:rsidRPr="005D50C8">
        <w:t xml:space="preserve">, all occurring </w:t>
      </w:r>
      <w:r w:rsidRPr="00B12E3E">
        <w:rPr>
          <w:i/>
          <w:iCs/>
        </w:rPr>
        <w:t>within</w:t>
      </w:r>
      <w:r w:rsidRPr="005D50C8">
        <w:t xml:space="preserve"> that source. Dimension permits the division of one source, what humanity commonly calls God</w:t>
      </w:r>
      <w:r w:rsidR="00B12E3E">
        <w:t>,</w:t>
      </w:r>
      <w:r w:rsidRPr="005D50C8">
        <w:t xml:space="preserve"> or Spirit, into infinite versions of itself and experiences of its limitless potential interactions, concentrations and </w:t>
      </w:r>
      <w:r>
        <w:t>formations</w:t>
      </w:r>
      <w:r w:rsidR="00B12E3E">
        <w:t>; the existential canvas drawn with life.</w:t>
      </w:r>
    </w:p>
    <w:p w14:paraId="40361861" w14:textId="48268594" w:rsidR="002363DA" w:rsidRPr="005D50C8" w:rsidRDefault="002363DA" w:rsidP="002363DA">
      <w:r w:rsidRPr="005D50C8">
        <w:t xml:space="preserve">Therefore, we all exist as individualized forms of the original, eternal, purest possible source of energy that must have set into motion the chain of cause and effect which led to every subsequent version of itself </w:t>
      </w:r>
      <w:r w:rsidR="00194ACC">
        <w:t>drawn</w:t>
      </w:r>
      <w:r w:rsidRPr="005D50C8">
        <w:t xml:space="preserve"> across the existential canvas of spacetime. And, therefore, everything that exists must be a transitory arrangement of the eternal, unending energy source of all things, and everything that happens must exist as a cumulative cause set-off by the original cause: </w:t>
      </w:r>
      <w:r w:rsidRPr="00606C9B">
        <w:t xml:space="preserve">the expansion of the One, Spirit, into the building blocks of the infinitely many: the distribution of energy </w:t>
      </w:r>
      <w:r w:rsidR="00824275">
        <w:t xml:space="preserve">which, under certain conditions, is </w:t>
      </w:r>
      <w:r w:rsidRPr="00606C9B">
        <w:t xml:space="preserve">condensed into matter which, under </w:t>
      </w:r>
      <w:r w:rsidR="00824275">
        <w:t xml:space="preserve">yet rarer, </w:t>
      </w:r>
      <w:r w:rsidRPr="00606C9B">
        <w:t xml:space="preserve">requisite, hospitable conditions, is forever redeveloped into the building blocks of life through the intelligently adaptive coding </w:t>
      </w:r>
      <w:r w:rsidR="00824275">
        <w:t>known as</w:t>
      </w:r>
      <w:r w:rsidRPr="00606C9B">
        <w:t xml:space="preserve"> evolution.</w:t>
      </w:r>
    </w:p>
    <w:p w14:paraId="47167DBD" w14:textId="2A05CA59" w:rsidR="002363DA" w:rsidRPr="005D50C8" w:rsidRDefault="002363DA" w:rsidP="002363DA">
      <w:r w:rsidRPr="005D50C8">
        <w:t>Indeed, all things in existence must exist only as relative</w:t>
      </w:r>
      <w:r>
        <w:t xml:space="preserve"> </w:t>
      </w:r>
      <w:r w:rsidRPr="005D50C8">
        <w:t>differentiations, entirely dependent upon, within, and as versions of the Spirit composing and encompassing all things; the one constant</w:t>
      </w:r>
      <w:r>
        <w:t>, constantly being rearranged</w:t>
      </w:r>
      <w:r w:rsidR="00082078">
        <w:t>,</w:t>
      </w:r>
      <w:r w:rsidRPr="005D50C8">
        <w:t xml:space="preserve"> with spacetime existing as a means to differentiate between unique versions of this no-possible-beginning, no-possible-end, omnipresent essence of </w:t>
      </w:r>
      <w:r w:rsidR="00082078">
        <w:t>all of existence.</w:t>
      </w:r>
    </w:p>
    <w:p w14:paraId="447F964F" w14:textId="66E0F84C" w:rsidR="002363DA" w:rsidRPr="005D50C8" w:rsidRDefault="002363DA" w:rsidP="002363DA">
      <w:r w:rsidRPr="005D50C8">
        <w:lastRenderedPageBreak/>
        <w:t xml:space="preserve">For all the same interdependent reasons there can be no division between and individual possession of a ‘soul,’ or separating individual essence, as traditionally understood and disseminated by religious institutions to their followers. Instead, </w:t>
      </w:r>
      <w:r w:rsidR="00B57A95">
        <w:t xml:space="preserve">and informed by broad historical trends and its prevailing motives, </w:t>
      </w:r>
      <w:r w:rsidRPr="005D50C8">
        <w:t xml:space="preserve">this must be viewed as a historically-pervasive means of mentally manipulating the minds and actions of adherents through the </w:t>
      </w:r>
      <w:r w:rsidR="00B57A95">
        <w:t>typical</w:t>
      </w:r>
      <w:r w:rsidRPr="005D50C8">
        <w:t xml:space="preserve"> fear-based coercions of punishment, reward and peer pressure to which all limited, relatively ignorant minds and needing, paining and pleasing bodies are susceptible. In truth, all things and all people are made of the same essence and share the same ‘soul:’ Spirit. </w:t>
      </w:r>
    </w:p>
    <w:p w14:paraId="00F07823" w14:textId="05A2CB08" w:rsidR="002363DA" w:rsidRPr="005D50C8" w:rsidRDefault="002363DA" w:rsidP="002363DA">
      <w:r w:rsidRPr="005D50C8">
        <w:t>Only our minds, bodies and experiences of life are unique</w:t>
      </w:r>
      <w:r>
        <w:t>, existing</w:t>
      </w:r>
      <w:r w:rsidRPr="005D50C8">
        <w:t xml:space="preserve"> as compositions of the perfectly ubiquitous building block</w:t>
      </w:r>
      <w:r>
        <w:t>. A</w:t>
      </w:r>
      <w:r w:rsidRPr="005D50C8">
        <w:t xml:space="preserve">nd even with this individualized uniqueness there’s </w:t>
      </w:r>
      <w:r w:rsidRPr="005D50C8">
        <w:rPr>
          <w:i/>
        </w:rPr>
        <w:t xml:space="preserve">far </w:t>
      </w:r>
      <w:r w:rsidRPr="005D50C8">
        <w:t>more fundamental commonality across all biological forms of life than there are differences, including the inseparable, indivisible essence and core spiritual identity of all life</w:t>
      </w:r>
      <w:r>
        <w:t>, aka ‘Spirit,’ or the ‘Big Self,’</w:t>
      </w:r>
      <w:r w:rsidRPr="005D50C8">
        <w:t xml:space="preserve"> and all the emotional capacities and motivations sprung from </w:t>
      </w:r>
      <w:r>
        <w:t>that Self</w:t>
      </w:r>
      <w:r w:rsidRPr="005D50C8">
        <w:t>.</w:t>
      </w:r>
    </w:p>
    <w:p w14:paraId="677850A5" w14:textId="08CCB1CA" w:rsidR="002363DA" w:rsidRPr="005D50C8" w:rsidRDefault="002363DA" w:rsidP="002363DA">
      <w:r w:rsidRPr="008B65CC">
        <w:t xml:space="preserve">Therefore, any conception of the nature of existence or of its source, whether you call this God, Spirit or otherwise, which in any way excludes </w:t>
      </w:r>
      <w:r>
        <w:t xml:space="preserve">or is said to be absolutely separate from </w:t>
      </w:r>
      <w:r w:rsidRPr="008B65CC">
        <w:t xml:space="preserve">anything or anyone that exists is inherently false, illogical and prone to perpetuating evil idea and action by way of its unnecessary divisions of identity and all the conflicts, exclusions and loss of solidarity and collaboration subsequently spurred through </w:t>
      </w:r>
      <w:r>
        <w:t>the</w:t>
      </w:r>
      <w:r w:rsidRPr="008B65CC">
        <w:t xml:space="preserve"> spreading and acceptance</w:t>
      </w:r>
      <w:r>
        <w:t xml:space="preserve"> of such divisive conceptions</w:t>
      </w:r>
      <w:r w:rsidRPr="008B65CC">
        <w:t xml:space="preserve">. Any version of identity that fails to recognize that it is fundamentally inseparable from all other identities and, thus, perfectly inclusionary, is equally unnecessarily false, divisive and perpetuating of evil potential. </w:t>
      </w:r>
    </w:p>
    <w:p w14:paraId="4F86EAA2" w14:textId="794ACCE6" w:rsidR="002363DA" w:rsidRDefault="002363DA" w:rsidP="002363DA">
      <w:r w:rsidRPr="005D50C8">
        <w:t xml:space="preserve">In the core of our truest, irreducible, essential shared </w:t>
      </w:r>
      <w:r>
        <w:t>S</w:t>
      </w:r>
      <w:r w:rsidRPr="005D50C8">
        <w:t xml:space="preserve">elf, there is but one identity. This is, of course, why the Buddhists distinguish between the ‘small self’ </w:t>
      </w:r>
      <w:r w:rsidR="000235AE">
        <w:t xml:space="preserve">(the egotistic identity that thinks and acts upon the delusional self-importance of separation) </w:t>
      </w:r>
      <w:r w:rsidRPr="005D50C8">
        <w:t>and the ‘</w:t>
      </w:r>
      <w:r>
        <w:t>B</w:t>
      </w:r>
      <w:r w:rsidRPr="005D50C8">
        <w:t xml:space="preserve">ig </w:t>
      </w:r>
      <w:r>
        <w:t>S</w:t>
      </w:r>
      <w:r w:rsidRPr="005D50C8">
        <w:t>elf</w:t>
      </w:r>
      <w:r w:rsidR="00234168">
        <w:t>’</w:t>
      </w:r>
      <w:r w:rsidR="000235AE">
        <w:t xml:space="preserve"> (the spiritual identity that knows that separation is ultimately an illusion)</w:t>
      </w:r>
      <w:r w:rsidRPr="005D50C8">
        <w:t xml:space="preserve">, why the Rastafarians say “I and I,” alluding to the physical self </w:t>
      </w:r>
      <w:r w:rsidRPr="00234168">
        <w:rPr>
          <w:i/>
          <w:iCs/>
        </w:rPr>
        <w:t>hosting</w:t>
      </w:r>
      <w:r w:rsidRPr="005D50C8">
        <w:t xml:space="preserve"> the spiritual </w:t>
      </w:r>
      <w:r>
        <w:t>S</w:t>
      </w:r>
      <w:r w:rsidRPr="005D50C8">
        <w:t xml:space="preserve">elf, why the non-dualistic concept overlapping what I call monoexistentialism goes back thousands of years, to the roots of Hindu, Buddhist and Jainist beliefs and their most sacred texts, and why spiritual philosophers tend to identify the ego, the self-perception and self-conception inherent to material, individualized existence and its illusion of </w:t>
      </w:r>
      <w:r>
        <w:t>self-separation</w:t>
      </w:r>
      <w:r w:rsidRPr="005D50C8">
        <w:t xml:space="preserve">, as the core cause of </w:t>
      </w:r>
      <w:r w:rsidR="00234168">
        <w:t xml:space="preserve">all </w:t>
      </w:r>
      <w:r w:rsidRPr="005D50C8">
        <w:t xml:space="preserve">evil. </w:t>
      </w:r>
    </w:p>
    <w:p w14:paraId="05E41F19" w14:textId="650F9040" w:rsidR="002363DA" w:rsidRDefault="002363DA" w:rsidP="002363DA">
      <w:pPr>
        <w:rPr>
          <w:i/>
        </w:rPr>
      </w:pPr>
      <w:r w:rsidRPr="005D50C8">
        <w:t xml:space="preserve">Were we not to see this separation and, instead, see and act based upon every life being a version of the same life, </w:t>
      </w:r>
      <w:r w:rsidR="00234168">
        <w:t xml:space="preserve">the same inseparable identity of Spirit, </w:t>
      </w:r>
      <w:r w:rsidRPr="005D50C8">
        <w:t xml:space="preserve">no absolute separation of identity and evil action would exist, for we’d see that doing evil to any ‘other’ is doing evil to Self. </w:t>
      </w:r>
      <w:r>
        <w:t xml:space="preserve">It is for this reason that the protagonist of my first work, the philosophical novel </w:t>
      </w:r>
      <w:r w:rsidRPr="00234168">
        <w:rPr>
          <w:i/>
          <w:iCs/>
        </w:rPr>
        <w:t>Infinite of One</w:t>
      </w:r>
      <w:r>
        <w:t>,</w:t>
      </w:r>
      <w:r w:rsidRPr="005D50C8">
        <w:t xml:space="preserve"> hits upon the concept of </w:t>
      </w:r>
      <w:r>
        <w:t>T</w:t>
      </w:r>
      <w:r w:rsidRPr="005D50C8">
        <w:t>he Spiritual Rule</w:t>
      </w:r>
      <w:r>
        <w:t>: T</w:t>
      </w:r>
      <w:r w:rsidRPr="005D50C8">
        <w:t xml:space="preserve">reat everyone as you would have them treat you because, ultimately, </w:t>
      </w:r>
      <w:r w:rsidRPr="005D50C8">
        <w:rPr>
          <w:i/>
        </w:rPr>
        <w:t xml:space="preserve">they </w:t>
      </w:r>
      <w:r>
        <w:rPr>
          <w:i/>
        </w:rPr>
        <w:t>ARE</w:t>
      </w:r>
      <w:r w:rsidRPr="005D50C8">
        <w:rPr>
          <w:i/>
        </w:rPr>
        <w:t xml:space="preserve"> you</w:t>
      </w:r>
      <w:r w:rsidRPr="005D50C8">
        <w:t>.</w:t>
      </w:r>
      <w:r w:rsidRPr="005D50C8">
        <w:rPr>
          <w:i/>
        </w:rPr>
        <w:t xml:space="preserve"> </w:t>
      </w:r>
    </w:p>
    <w:p w14:paraId="1B89B82F" w14:textId="77777777" w:rsidR="002363DA" w:rsidRPr="00955492" w:rsidRDefault="002363DA" w:rsidP="002363DA">
      <w:pPr>
        <w:rPr>
          <w:i/>
          <w:sz w:val="4"/>
          <w:szCs w:val="4"/>
        </w:rPr>
      </w:pPr>
    </w:p>
    <w:p w14:paraId="0D6B9C19" w14:textId="77777777" w:rsidR="002363DA" w:rsidRPr="00234168" w:rsidRDefault="002363DA" w:rsidP="002363DA">
      <w:pPr>
        <w:rPr>
          <w:b/>
          <w:bCs/>
          <w:sz w:val="24"/>
          <w:szCs w:val="24"/>
        </w:rPr>
      </w:pPr>
      <w:r w:rsidRPr="00955492">
        <w:rPr>
          <w:b/>
          <w:bCs/>
          <w:sz w:val="24"/>
          <w:szCs w:val="24"/>
        </w:rPr>
        <w:t xml:space="preserve">We’re all versions of The One. </w:t>
      </w:r>
      <w:r w:rsidRPr="00234168">
        <w:rPr>
          <w:b/>
          <w:bCs/>
          <w:i/>
          <w:iCs/>
          <w:sz w:val="24"/>
          <w:szCs w:val="24"/>
        </w:rPr>
        <w:t>We’re Infinite of One</w:t>
      </w:r>
      <w:r w:rsidRPr="00234168">
        <w:rPr>
          <w:b/>
          <w:bCs/>
          <w:sz w:val="24"/>
          <w:szCs w:val="24"/>
        </w:rPr>
        <w:t>.</w:t>
      </w:r>
    </w:p>
    <w:p w14:paraId="09C1292F" w14:textId="77777777" w:rsidR="00480B72" w:rsidRDefault="00434583"/>
    <w:sectPr w:rsidR="00480B7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D9AE" w14:textId="77777777" w:rsidR="00434583" w:rsidRDefault="00434583" w:rsidP="007F2F78">
      <w:pPr>
        <w:spacing w:after="0" w:line="240" w:lineRule="auto"/>
      </w:pPr>
      <w:r>
        <w:separator/>
      </w:r>
    </w:p>
  </w:endnote>
  <w:endnote w:type="continuationSeparator" w:id="0">
    <w:p w14:paraId="09FB543D" w14:textId="77777777" w:rsidR="00434583" w:rsidRDefault="00434583" w:rsidP="007F2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28824"/>
      <w:docPartObj>
        <w:docPartGallery w:val="Page Numbers (Bottom of Page)"/>
        <w:docPartUnique/>
      </w:docPartObj>
    </w:sdtPr>
    <w:sdtEndPr>
      <w:rPr>
        <w:noProof/>
      </w:rPr>
    </w:sdtEndPr>
    <w:sdtContent>
      <w:p w14:paraId="6C89BA22" w14:textId="77777777" w:rsidR="007F2F78" w:rsidRDefault="007F2F78">
        <w:pPr>
          <w:pStyle w:val="Footer"/>
          <w:jc w:val="center"/>
        </w:pPr>
      </w:p>
      <w:p w14:paraId="1274DEC7" w14:textId="77777777" w:rsidR="007F2F78" w:rsidRDefault="007F2F78">
        <w:pPr>
          <w:pStyle w:val="Footer"/>
          <w:jc w:val="center"/>
        </w:pPr>
      </w:p>
      <w:p w14:paraId="1D9A804C" w14:textId="4F15CD61" w:rsidR="007F2F78" w:rsidRDefault="007F2F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B1E156" w14:textId="537B937E" w:rsidR="007F2F78" w:rsidRDefault="007F2F78">
    <w:pPr>
      <w:pStyle w:val="Footer"/>
    </w:pPr>
    <w:r>
      <w:t>We Are Infinite of One</w:t>
    </w:r>
    <w:r>
      <w:tab/>
    </w:r>
    <w:r>
      <w:tab/>
      <w:t>infiniteofone.com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471C" w14:textId="77777777" w:rsidR="00434583" w:rsidRDefault="00434583" w:rsidP="007F2F78">
      <w:pPr>
        <w:spacing w:after="0" w:line="240" w:lineRule="auto"/>
      </w:pPr>
      <w:r>
        <w:separator/>
      </w:r>
    </w:p>
  </w:footnote>
  <w:footnote w:type="continuationSeparator" w:id="0">
    <w:p w14:paraId="4C290085" w14:textId="77777777" w:rsidR="00434583" w:rsidRDefault="00434583" w:rsidP="007F2F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DA"/>
    <w:rsid w:val="000235AE"/>
    <w:rsid w:val="00082078"/>
    <w:rsid w:val="000F5AB2"/>
    <w:rsid w:val="00141A29"/>
    <w:rsid w:val="00194ACC"/>
    <w:rsid w:val="00234168"/>
    <w:rsid w:val="002363DA"/>
    <w:rsid w:val="0027444D"/>
    <w:rsid w:val="00282B15"/>
    <w:rsid w:val="002D1331"/>
    <w:rsid w:val="003F78CA"/>
    <w:rsid w:val="00434583"/>
    <w:rsid w:val="004F6687"/>
    <w:rsid w:val="006360F8"/>
    <w:rsid w:val="006B24A6"/>
    <w:rsid w:val="00795B63"/>
    <w:rsid w:val="007F2F78"/>
    <w:rsid w:val="00824275"/>
    <w:rsid w:val="00840060"/>
    <w:rsid w:val="008A3C21"/>
    <w:rsid w:val="00955492"/>
    <w:rsid w:val="00B12E3E"/>
    <w:rsid w:val="00B57A95"/>
    <w:rsid w:val="00B97DFC"/>
    <w:rsid w:val="00BA37B9"/>
    <w:rsid w:val="00C064A3"/>
    <w:rsid w:val="00D20029"/>
    <w:rsid w:val="00D51A64"/>
    <w:rsid w:val="00DF3407"/>
    <w:rsid w:val="00E16B81"/>
    <w:rsid w:val="00E27DA7"/>
    <w:rsid w:val="00FD0E43"/>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0ACD"/>
  <w15:chartTrackingRefBased/>
  <w15:docId w15:val="{8CB5B7C7-401D-40B2-9814-66AFEB84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363D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363DA"/>
    <w:rPr>
      <w:rFonts w:ascii="Calibri" w:eastAsia="Times New Roman" w:hAnsi="Calibri" w:cs="Times New Roman"/>
    </w:rPr>
  </w:style>
  <w:style w:type="paragraph" w:styleId="Header">
    <w:name w:val="header"/>
    <w:basedOn w:val="Normal"/>
    <w:link w:val="HeaderChar"/>
    <w:uiPriority w:val="99"/>
    <w:unhideWhenUsed/>
    <w:rsid w:val="007F2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F78"/>
  </w:style>
  <w:style w:type="paragraph" w:styleId="Footer">
    <w:name w:val="footer"/>
    <w:basedOn w:val="Normal"/>
    <w:link w:val="FooterChar"/>
    <w:uiPriority w:val="99"/>
    <w:unhideWhenUsed/>
    <w:rsid w:val="007F2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21</cp:revision>
  <dcterms:created xsi:type="dcterms:W3CDTF">2022-03-10T20:05:00Z</dcterms:created>
  <dcterms:modified xsi:type="dcterms:W3CDTF">2022-03-10T20:50:00Z</dcterms:modified>
</cp:coreProperties>
</file>